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BB" w:rsidRDefault="001741BB" w:rsidP="001741BB">
      <w:pPr>
        <w:pStyle w:val="20"/>
        <w:shd w:val="clear" w:color="auto" w:fill="auto"/>
        <w:spacing w:line="240" w:lineRule="auto"/>
        <w:ind w:left="20" w:right="40" w:firstLine="560"/>
        <w:rPr>
          <w:sz w:val="28"/>
          <w:szCs w:val="28"/>
        </w:rPr>
      </w:pPr>
      <w:r w:rsidRPr="001741BB">
        <w:rPr>
          <w:sz w:val="28"/>
          <w:szCs w:val="28"/>
        </w:rPr>
        <w:t xml:space="preserve">Об итогах работы </w:t>
      </w:r>
    </w:p>
    <w:p w:rsidR="001741BB" w:rsidRDefault="001741BB" w:rsidP="001741BB">
      <w:pPr>
        <w:pStyle w:val="20"/>
        <w:shd w:val="clear" w:color="auto" w:fill="auto"/>
        <w:spacing w:line="240" w:lineRule="auto"/>
        <w:ind w:left="20" w:right="40" w:firstLine="560"/>
        <w:rPr>
          <w:rFonts w:eastAsia="Calibri"/>
          <w:bCs/>
          <w:sz w:val="28"/>
          <w:szCs w:val="28"/>
        </w:rPr>
      </w:pPr>
      <w:r w:rsidRPr="001741BB">
        <w:rPr>
          <w:bCs/>
          <w:sz w:val="28"/>
          <w:szCs w:val="28"/>
          <w:lang w:eastAsia="ru-RU"/>
        </w:rPr>
        <w:t xml:space="preserve">районной межведомственной комиссии по профилактике правонарушений и реализации </w:t>
      </w:r>
      <w:proofErr w:type="gramStart"/>
      <w:r w:rsidRPr="001741BB">
        <w:rPr>
          <w:rFonts w:eastAsia="Calibri"/>
          <w:bCs/>
          <w:sz w:val="28"/>
          <w:szCs w:val="28"/>
        </w:rPr>
        <w:t>муниципальная  программа</w:t>
      </w:r>
      <w:proofErr w:type="gramEnd"/>
      <w:r w:rsidRPr="001741BB">
        <w:rPr>
          <w:rFonts w:eastAsia="Calibri"/>
          <w:bCs/>
          <w:sz w:val="28"/>
          <w:szCs w:val="28"/>
        </w:rPr>
        <w:t xml:space="preserve"> «Профилактика правонарушений и обеспечение общественного порядка на территории муниципального района </w:t>
      </w:r>
      <w:proofErr w:type="spellStart"/>
      <w:r w:rsidRPr="001741BB">
        <w:rPr>
          <w:rFonts w:eastAsia="Calibri"/>
          <w:bCs/>
          <w:sz w:val="28"/>
          <w:szCs w:val="28"/>
        </w:rPr>
        <w:t>Челно-Вершинский</w:t>
      </w:r>
      <w:proofErr w:type="spellEnd"/>
      <w:r w:rsidRPr="001741BB">
        <w:rPr>
          <w:rFonts w:eastAsia="Calibri"/>
          <w:bCs/>
          <w:sz w:val="28"/>
          <w:szCs w:val="28"/>
        </w:rPr>
        <w:t xml:space="preserve"> на 2015-2017 годы</w:t>
      </w:r>
      <w:r>
        <w:rPr>
          <w:rFonts w:eastAsia="Calibri"/>
          <w:bCs/>
          <w:sz w:val="28"/>
          <w:szCs w:val="28"/>
        </w:rPr>
        <w:t>»</w:t>
      </w:r>
    </w:p>
    <w:p w:rsidR="001741BB" w:rsidRPr="001741BB" w:rsidRDefault="001741BB" w:rsidP="001741BB">
      <w:pPr>
        <w:pStyle w:val="20"/>
        <w:shd w:val="clear" w:color="auto" w:fill="auto"/>
        <w:spacing w:line="240" w:lineRule="auto"/>
        <w:ind w:left="20" w:right="40" w:firstLine="560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за 2016 год</w:t>
      </w:r>
    </w:p>
    <w:p w:rsidR="001741BB" w:rsidRPr="001741BB" w:rsidRDefault="001741BB" w:rsidP="001741BB">
      <w:pPr>
        <w:pStyle w:val="20"/>
        <w:shd w:val="clear" w:color="auto" w:fill="auto"/>
        <w:spacing w:line="240" w:lineRule="auto"/>
        <w:ind w:left="20" w:right="40" w:firstLine="560"/>
        <w:rPr>
          <w:b/>
          <w:sz w:val="28"/>
          <w:szCs w:val="28"/>
        </w:rPr>
      </w:pPr>
    </w:p>
    <w:p w:rsidR="001741BB" w:rsidRPr="00636592" w:rsidRDefault="001741BB" w:rsidP="001741B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муниципального района </w:t>
      </w:r>
      <w:proofErr w:type="spellStart"/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>Челно-Вершинский</w:t>
      </w:r>
      <w:proofErr w:type="spellEnd"/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25.11.2014 г. № 925 утверждена </w:t>
      </w:r>
      <w:proofErr w:type="gramStart"/>
      <w:r w:rsidRPr="0063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муниципальная  программа</w:t>
      </w:r>
      <w:proofErr w:type="gramEnd"/>
      <w:r w:rsidRPr="0063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«Профилактика правонарушений и обеспечение общественного порядка на территории муниципального района </w:t>
      </w:r>
      <w:proofErr w:type="spellStart"/>
      <w:r w:rsidRPr="0063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Челно-Вершинский</w:t>
      </w:r>
      <w:proofErr w:type="spellEnd"/>
      <w:r w:rsidRPr="0063659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2015-2017 годы». </w:t>
      </w:r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предусматривает решение следующих задач: снижение уровня преступности и правонарушений на территории муниципального района; воссоздание системы социальной профилактики правонарушений, направленной на активизацию борьбы с незаконной миграцией; повышение уровня координации деятельности субъектов системы профилактики правонарушений и обеспечения общественной безопасности в муниципальном районе; обеспечение участия граждан в деятельности по предупреждению правонарушений и обеспечению общественной безопасности; повышение оперативности реагирования на заявления и сообщения о правонарушениях за счет установки  технических средств контроля за ситуацией в общественных местах; активизация работы по предупреждению и профилактике правонарушений, совершаемых на улицах и в общественных местах; совершенствование форм и методов работы по участию в профилактике правонарушений.</w:t>
      </w:r>
    </w:p>
    <w:p w:rsidR="001741BB" w:rsidRPr="00636592" w:rsidRDefault="001741BB" w:rsidP="001741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592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</w:t>
      </w:r>
      <w:proofErr w:type="gramStart"/>
      <w:r w:rsidRPr="00636592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636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59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636592">
        <w:rPr>
          <w:rFonts w:ascii="Times New Roman" w:hAnsi="Times New Roman" w:cs="Times New Roman"/>
          <w:sz w:val="28"/>
          <w:szCs w:val="28"/>
        </w:rPr>
        <w:t xml:space="preserve">. </w:t>
      </w:r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объем средств, предусмотренный на реализацию </w:t>
      </w:r>
      <w:proofErr w:type="gramStart"/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 составляет</w:t>
      </w:r>
      <w:proofErr w:type="gramEnd"/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370,045  тыс. рублей, в том числе:</w:t>
      </w:r>
    </w:p>
    <w:p w:rsidR="001741BB" w:rsidRPr="00636592" w:rsidRDefault="001741BB" w:rsidP="001741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>в 2015 году – 160,</w:t>
      </w:r>
      <w:proofErr w:type="gramStart"/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>045  тыс.</w:t>
      </w:r>
      <w:proofErr w:type="gramEnd"/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рублей;</w:t>
      </w:r>
    </w:p>
    <w:p w:rsidR="001741BB" w:rsidRPr="00636592" w:rsidRDefault="001741BB" w:rsidP="001741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>в 2016 году -  105,0 тыс. рублей;</w:t>
      </w:r>
    </w:p>
    <w:p w:rsidR="001741BB" w:rsidRPr="00636592" w:rsidRDefault="001741BB" w:rsidP="00174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>в 2017 году – 105,0 тыс. рублей.</w:t>
      </w:r>
    </w:p>
    <w:p w:rsidR="001741BB" w:rsidRPr="00636592" w:rsidRDefault="001741BB" w:rsidP="00174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реализации указанной выше программы в 2016 </w:t>
      </w:r>
      <w:proofErr w:type="spellStart"/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>г.г</w:t>
      </w:r>
      <w:proofErr w:type="spellEnd"/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>., освоение составило 105, 0 тыс. руб. Так, средства были направлены:</w:t>
      </w:r>
    </w:p>
    <w:p w:rsidR="001741BB" w:rsidRPr="00636592" w:rsidRDefault="001741BB" w:rsidP="00174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на приобретение и установку технических средств контроля за ситуацией в общественных местах - 74,95 тыс. руб.; </w:t>
      </w:r>
    </w:p>
    <w:p w:rsidR="001741BB" w:rsidRPr="00636592" w:rsidRDefault="001741BB" w:rsidP="00174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>- на установку комплекса ресурсов для размещения технологического оборудования «тревожная кнопка» – 30,045 тыс. руб.</w:t>
      </w:r>
    </w:p>
    <w:p w:rsidR="001741BB" w:rsidRPr="00636592" w:rsidRDefault="001741BB" w:rsidP="00174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1BB" w:rsidRPr="00636592" w:rsidRDefault="001741BB" w:rsidP="001741B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41BB" w:rsidRPr="00636592" w:rsidRDefault="001741BB" w:rsidP="001741B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района также были реализованы мероприятия профилактического характера, предусмотренные иными муниципальными программами, в частности:</w:t>
      </w:r>
    </w:p>
    <w:p w:rsidR="001741BB" w:rsidRPr="00636592" w:rsidRDefault="001741BB" w:rsidP="001741B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92">
        <w:rPr>
          <w:rFonts w:ascii="Times New Roman" w:hAnsi="Times New Roman" w:cs="Times New Roman"/>
          <w:sz w:val="28"/>
          <w:szCs w:val="28"/>
        </w:rPr>
        <w:t xml:space="preserve">- муниципальной программой «Повышение безопасности дорожного движения в муниципальном районе </w:t>
      </w:r>
      <w:proofErr w:type="spellStart"/>
      <w:r w:rsidRPr="0063659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636592">
        <w:rPr>
          <w:rFonts w:ascii="Times New Roman" w:hAnsi="Times New Roman" w:cs="Times New Roman"/>
          <w:sz w:val="28"/>
          <w:szCs w:val="28"/>
        </w:rPr>
        <w:t xml:space="preserve"> на 2014-2016 годы», в </w:t>
      </w:r>
      <w:r w:rsidRPr="00636592">
        <w:rPr>
          <w:rFonts w:ascii="Times New Roman" w:hAnsi="Times New Roman" w:cs="Times New Roman"/>
          <w:sz w:val="28"/>
          <w:szCs w:val="28"/>
        </w:rPr>
        <w:lastRenderedPageBreak/>
        <w:t xml:space="preserve">рамках которой в 2016 году </w:t>
      </w:r>
      <w:proofErr w:type="gramStart"/>
      <w:r w:rsidRPr="00636592">
        <w:rPr>
          <w:rFonts w:ascii="Times New Roman" w:hAnsi="Times New Roman" w:cs="Times New Roman"/>
          <w:sz w:val="28"/>
          <w:szCs w:val="28"/>
        </w:rPr>
        <w:t>на  профилактику</w:t>
      </w:r>
      <w:proofErr w:type="gramEnd"/>
      <w:r w:rsidRPr="00636592">
        <w:rPr>
          <w:rFonts w:ascii="Times New Roman" w:hAnsi="Times New Roman" w:cs="Times New Roman"/>
          <w:sz w:val="28"/>
          <w:szCs w:val="28"/>
        </w:rPr>
        <w:t xml:space="preserve"> предусмотрено и освоено 80,0 тыс. руб. средств местного бюджета;</w:t>
      </w:r>
    </w:p>
    <w:p w:rsidR="001741BB" w:rsidRPr="00636592" w:rsidRDefault="001741BB" w:rsidP="001741B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92">
        <w:rPr>
          <w:rFonts w:ascii="Times New Roman" w:hAnsi="Times New Roman" w:cs="Times New Roman"/>
          <w:sz w:val="28"/>
          <w:szCs w:val="28"/>
        </w:rPr>
        <w:t xml:space="preserve">- муниципальной программой по противодействию незаконному обороту наркотических средств, профилактики наркомании среди населения муниципального района </w:t>
      </w:r>
      <w:proofErr w:type="spellStart"/>
      <w:r w:rsidRPr="0063659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636592">
        <w:rPr>
          <w:rFonts w:ascii="Times New Roman" w:hAnsi="Times New Roman" w:cs="Times New Roman"/>
          <w:sz w:val="28"/>
          <w:szCs w:val="28"/>
        </w:rPr>
        <w:t xml:space="preserve"> Самарской области на 2014-2016 годы, </w:t>
      </w:r>
      <w:proofErr w:type="gramStart"/>
      <w:r w:rsidRPr="00636592">
        <w:rPr>
          <w:rFonts w:ascii="Times New Roman" w:hAnsi="Times New Roman" w:cs="Times New Roman"/>
          <w:sz w:val="28"/>
          <w:szCs w:val="28"/>
        </w:rPr>
        <w:t>на  профилактику</w:t>
      </w:r>
      <w:proofErr w:type="gramEnd"/>
      <w:r w:rsidRPr="00636592">
        <w:rPr>
          <w:rFonts w:ascii="Times New Roman" w:hAnsi="Times New Roman" w:cs="Times New Roman"/>
          <w:sz w:val="28"/>
          <w:szCs w:val="28"/>
        </w:rPr>
        <w:t xml:space="preserve"> предусмотрено и освоено 50,0 тыс. руб. средств местного бюджета; </w:t>
      </w:r>
    </w:p>
    <w:p w:rsidR="001741BB" w:rsidRPr="00636592" w:rsidRDefault="001741BB" w:rsidP="001741B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592">
        <w:rPr>
          <w:rFonts w:ascii="Times New Roman" w:hAnsi="Times New Roman" w:cs="Times New Roman"/>
          <w:sz w:val="28"/>
          <w:szCs w:val="28"/>
        </w:rPr>
        <w:t xml:space="preserve">- муниципальной программой мер по профилактике безнадзорности и правонарушений несовершеннолетних, защите их прав по муниципальному району </w:t>
      </w:r>
      <w:proofErr w:type="spellStart"/>
      <w:r w:rsidRPr="0063659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636592">
        <w:rPr>
          <w:rFonts w:ascii="Times New Roman" w:hAnsi="Times New Roman" w:cs="Times New Roman"/>
          <w:sz w:val="28"/>
          <w:szCs w:val="28"/>
        </w:rPr>
        <w:t xml:space="preserve"> Самарской области на 2015-2017 </w:t>
      </w:r>
      <w:proofErr w:type="spellStart"/>
      <w:proofErr w:type="gramStart"/>
      <w:r w:rsidRPr="00636592">
        <w:rPr>
          <w:rFonts w:ascii="Times New Roman" w:hAnsi="Times New Roman" w:cs="Times New Roman"/>
          <w:sz w:val="28"/>
          <w:szCs w:val="28"/>
        </w:rPr>
        <w:t>г.г.,в</w:t>
      </w:r>
      <w:proofErr w:type="spellEnd"/>
      <w:proofErr w:type="gramEnd"/>
      <w:r w:rsidRPr="00636592">
        <w:rPr>
          <w:rFonts w:ascii="Times New Roman" w:hAnsi="Times New Roman" w:cs="Times New Roman"/>
          <w:sz w:val="28"/>
          <w:szCs w:val="28"/>
        </w:rPr>
        <w:t xml:space="preserve"> 2016 году на профилактику правонарушений среди несовершеннолетних предусмотрено и освоено 162, 214  тыс. руб. средств местного бюджета;</w:t>
      </w:r>
    </w:p>
    <w:p w:rsidR="001741BB" w:rsidRPr="00636592" w:rsidRDefault="001741BB" w:rsidP="001741BB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2016 году было проведено 150 спортивных мероприятий, участие в которых приняли около 6 тыс. </w:t>
      </w:r>
      <w:proofErr w:type="gramStart"/>
      <w:r w:rsidRPr="006365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человек,  </w:t>
      </w:r>
      <w:r w:rsidRPr="006365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6592">
        <w:rPr>
          <w:rFonts w:ascii="Times New Roman" w:hAnsi="Times New Roman" w:cs="Times New Roman"/>
          <w:sz w:val="28"/>
          <w:szCs w:val="28"/>
        </w:rPr>
        <w:t xml:space="preserve">  проведение которых было направлено   426, 6 тыс. руб.</w:t>
      </w:r>
    </w:p>
    <w:p w:rsidR="001741BB" w:rsidRPr="00636592" w:rsidRDefault="001741BB" w:rsidP="001741BB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592">
        <w:rPr>
          <w:rFonts w:ascii="Times New Roman" w:hAnsi="Times New Roman" w:cs="Times New Roman"/>
          <w:sz w:val="28"/>
          <w:szCs w:val="28"/>
        </w:rPr>
        <w:t xml:space="preserve">Всего, на профилактические мероприятия по различным программным направлениям работы, было </w:t>
      </w:r>
      <w:proofErr w:type="gramStart"/>
      <w:r w:rsidRPr="00636592">
        <w:rPr>
          <w:rFonts w:ascii="Times New Roman" w:hAnsi="Times New Roman" w:cs="Times New Roman"/>
          <w:sz w:val="28"/>
          <w:szCs w:val="28"/>
        </w:rPr>
        <w:t>направлено  823</w:t>
      </w:r>
      <w:proofErr w:type="gramEnd"/>
      <w:r w:rsidRPr="00636592">
        <w:rPr>
          <w:rFonts w:ascii="Times New Roman" w:hAnsi="Times New Roman" w:cs="Times New Roman"/>
          <w:sz w:val="28"/>
          <w:szCs w:val="28"/>
        </w:rPr>
        <w:t xml:space="preserve"> 814 руб. ( из которых 708 814 руб. средств местного бюджета, 115,0 тыс. - средства из внебюджетных источников) </w:t>
      </w:r>
    </w:p>
    <w:p w:rsidR="001741BB" w:rsidRPr="00636592" w:rsidRDefault="001741BB" w:rsidP="00174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592">
        <w:rPr>
          <w:rFonts w:ascii="Times New Roman" w:hAnsi="Times New Roman" w:cs="Times New Roman"/>
          <w:sz w:val="28"/>
          <w:szCs w:val="28"/>
        </w:rPr>
        <w:t xml:space="preserve">Правовое просвещение и правовое информирование населения осуществляется посредством размещения информации профилактической направленности в газетах «Авангард», «Мир» и на сайте администрации района в сети «Интернет», а также на сходах (собраниях) граждан. Индивидуальная профилактическая работа осуществляется посредством проведения бесед, вручения памяток, листовок и пр. </w:t>
      </w:r>
    </w:p>
    <w:p w:rsidR="001741BB" w:rsidRPr="00636592" w:rsidRDefault="001741BB" w:rsidP="00174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F549A" w:rsidRPr="00636592" w:rsidRDefault="00EF549A">
      <w:pPr>
        <w:rPr>
          <w:sz w:val="28"/>
          <w:szCs w:val="28"/>
        </w:rPr>
      </w:pPr>
    </w:p>
    <w:sectPr w:rsidR="00EF549A" w:rsidRPr="0063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95"/>
    <w:rsid w:val="001741BB"/>
    <w:rsid w:val="00552895"/>
    <w:rsid w:val="00636592"/>
    <w:rsid w:val="00E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A9A1-7C2C-4127-AED0-5AEEC31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41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41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1BB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SergeevaNV</cp:lastModifiedBy>
  <cp:revision>3</cp:revision>
  <dcterms:created xsi:type="dcterms:W3CDTF">2018-10-23T03:51:00Z</dcterms:created>
  <dcterms:modified xsi:type="dcterms:W3CDTF">2018-10-23T03:53:00Z</dcterms:modified>
</cp:coreProperties>
</file>